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77" w:rsidRPr="00633877" w:rsidRDefault="00633877" w:rsidP="00633877">
      <w:pPr>
        <w:rPr>
          <w:rFonts w:ascii="Times New Roman" w:hAnsi="Times New Roman" w:cs="Times New Roman"/>
          <w:b/>
          <w:sz w:val="28"/>
          <w:szCs w:val="28"/>
        </w:rPr>
      </w:pPr>
      <w:r w:rsidRPr="00633877">
        <w:rPr>
          <w:rFonts w:ascii="Times New Roman" w:hAnsi="Times New Roman" w:cs="Times New Roman"/>
          <w:b/>
          <w:sz w:val="28"/>
          <w:szCs w:val="28"/>
        </w:rPr>
        <w:t>19 августа стартует республиканская акция МЧС «В центре внимания — дети!»</w:t>
      </w:r>
    </w:p>
    <w:p w:rsidR="00633877" w:rsidRPr="00633877" w:rsidRDefault="00633877" w:rsidP="00633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877">
        <w:rPr>
          <w:rFonts w:ascii="Times New Roman" w:hAnsi="Times New Roman" w:cs="Times New Roman"/>
          <w:sz w:val="28"/>
          <w:szCs w:val="28"/>
        </w:rPr>
        <w:t>С целью привлечения внимания общественности к проблеме травматизма и гибели детей от пожаров вследствие оставления их без присмотра с 19 августа по 13 сентября в районе пройдут аналогичные профилактические мероприятия.</w:t>
      </w:r>
    </w:p>
    <w:p w:rsidR="00633877" w:rsidRPr="00633877" w:rsidRDefault="00633877" w:rsidP="00633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877" w:rsidRPr="00633877" w:rsidRDefault="00633877" w:rsidP="00633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877">
        <w:rPr>
          <w:rFonts w:ascii="Times New Roman" w:hAnsi="Times New Roman" w:cs="Times New Roman"/>
          <w:sz w:val="28"/>
          <w:szCs w:val="28"/>
        </w:rPr>
        <w:t>Акция будет проводиться в два этапа.</w:t>
      </w:r>
    </w:p>
    <w:p w:rsidR="00633877" w:rsidRDefault="00633877" w:rsidP="00633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877">
        <w:rPr>
          <w:rFonts w:ascii="Times New Roman" w:hAnsi="Times New Roman" w:cs="Times New Roman"/>
          <w:b/>
          <w:sz w:val="28"/>
          <w:szCs w:val="28"/>
        </w:rPr>
        <w:t>Первый этап — с 19 по 30 августа</w:t>
      </w:r>
      <w:r w:rsidRPr="00633877">
        <w:rPr>
          <w:rFonts w:ascii="Times New Roman" w:hAnsi="Times New Roman" w:cs="Times New Roman"/>
          <w:sz w:val="28"/>
          <w:szCs w:val="28"/>
        </w:rPr>
        <w:t>.</w:t>
      </w:r>
    </w:p>
    <w:p w:rsidR="00633877" w:rsidRPr="00633877" w:rsidRDefault="00633877" w:rsidP="00633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877">
        <w:rPr>
          <w:rFonts w:ascii="Times New Roman" w:hAnsi="Times New Roman" w:cs="Times New Roman"/>
          <w:sz w:val="28"/>
          <w:szCs w:val="28"/>
        </w:rPr>
        <w:t xml:space="preserve"> Целевая аудитория — родители и их дети. Профилактические мероприятия состоятся в торговых центрах и других объектах торговли, специализирующихся на реализации товаров для детей. Вниманию юных посетителей и их родителям будут предоставлены тематические зоны с противопожарной атрибутикой и интерактивные обучающие площадки.</w:t>
      </w:r>
    </w:p>
    <w:p w:rsidR="00633877" w:rsidRDefault="00633877" w:rsidP="00633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877">
        <w:rPr>
          <w:rFonts w:ascii="Times New Roman" w:hAnsi="Times New Roman" w:cs="Times New Roman"/>
          <w:b/>
          <w:sz w:val="28"/>
          <w:szCs w:val="28"/>
        </w:rPr>
        <w:t>Второй этап — с 2 по 13 сентября</w:t>
      </w:r>
      <w:r w:rsidRPr="00633877">
        <w:rPr>
          <w:rFonts w:ascii="Times New Roman" w:hAnsi="Times New Roman" w:cs="Times New Roman"/>
          <w:sz w:val="28"/>
          <w:szCs w:val="28"/>
        </w:rPr>
        <w:t>.</w:t>
      </w:r>
    </w:p>
    <w:p w:rsidR="00633877" w:rsidRPr="00633877" w:rsidRDefault="00633877" w:rsidP="006338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3877">
        <w:rPr>
          <w:rFonts w:ascii="Times New Roman" w:hAnsi="Times New Roman" w:cs="Times New Roman"/>
          <w:sz w:val="28"/>
          <w:szCs w:val="28"/>
        </w:rPr>
        <w:t xml:space="preserve"> Целевая аудитория — ученики младших классов учреждений общего среднего образования, воспитанники детских дошкольных учреждений, родители и их дети. Профилактические мероприятия пройдут в учреждениях общего среднего образования. Программа будет насыщенна и информативна: проведение тематических «Уроков безопасности» с учетом возрастных особенностей детей, выступление на родительских собраниях.</w:t>
      </w:r>
    </w:p>
    <w:p w:rsidR="00633877" w:rsidRPr="00633877" w:rsidRDefault="00633877" w:rsidP="006338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C6D" w:rsidRPr="00633877" w:rsidRDefault="00633877" w:rsidP="00633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877">
        <w:rPr>
          <w:rFonts w:ascii="Times New Roman" w:hAnsi="Times New Roman" w:cs="Times New Roman"/>
          <w:sz w:val="28"/>
          <w:szCs w:val="28"/>
        </w:rPr>
        <w:t>Присоединяйтесь к акции и сделайте детство своих детей счастливым и безопасным!</w:t>
      </w:r>
    </w:p>
    <w:sectPr w:rsidR="00630C6D" w:rsidRPr="0063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A9"/>
    <w:rsid w:val="00630C6D"/>
    <w:rsid w:val="00633877"/>
    <w:rsid w:val="00A0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2024-08-15T13:39:00Z</dcterms:created>
  <dcterms:modified xsi:type="dcterms:W3CDTF">2024-08-15T13:40:00Z</dcterms:modified>
</cp:coreProperties>
</file>